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186EF" w14:textId="5E67DC8C" w:rsidR="004933D0" w:rsidRDefault="00DB37AE" w:rsidP="004933D0">
      <w:pPr>
        <w:pStyle w:val="Ttol2"/>
        <w:rPr>
          <w:lang w:eastAsia="ca-ES"/>
        </w:rPr>
      </w:pPr>
      <w:bookmarkStart w:id="0" w:name="_Hlk202449511"/>
      <w:bookmarkEnd w:id="0"/>
      <w:r>
        <w:rPr>
          <w:lang w:eastAsia="ca-ES"/>
        </w:rPr>
        <w:t>Dades estadístiques</w:t>
      </w:r>
    </w:p>
    <w:p w14:paraId="7A901F34" w14:textId="77777777" w:rsidR="00021C26" w:rsidRDefault="00021C26" w:rsidP="00B04CD3">
      <w:pPr>
        <w:rPr>
          <w:lang w:eastAsia="ca-ES"/>
        </w:rPr>
      </w:pPr>
    </w:p>
    <w:p w14:paraId="0551689F" w14:textId="774E82AB" w:rsidR="00204515" w:rsidRDefault="00DB37AE" w:rsidP="00204515">
      <w:pPr>
        <w:spacing w:after="127" w:line="260" w:lineRule="auto"/>
        <w:ind w:right="2"/>
      </w:pPr>
      <w:r>
        <w:rPr>
          <w:b/>
          <w:bCs/>
        </w:rPr>
        <w:t>Adquisició de bens</w:t>
      </w:r>
      <w:r w:rsidR="00CD228E">
        <w:rPr>
          <w:b/>
          <w:bCs/>
        </w:rPr>
        <w:t xml:space="preserve">, </w:t>
      </w:r>
      <w:r>
        <w:rPr>
          <w:b/>
          <w:bCs/>
        </w:rPr>
        <w:t>serveis</w:t>
      </w:r>
      <w:r w:rsidR="00CD228E">
        <w:rPr>
          <w:b/>
          <w:bCs/>
        </w:rPr>
        <w:t xml:space="preserve"> i obres</w:t>
      </w:r>
      <w:r>
        <w:rPr>
          <w:b/>
          <w:bCs/>
        </w:rPr>
        <w:t>:</w:t>
      </w:r>
      <w:r w:rsidR="00C61584">
        <w:rPr>
          <w:b/>
          <w:bCs/>
        </w:rPr>
        <w:t xml:space="preserve"> </w:t>
      </w:r>
      <w:hyperlink r:id="rId7" w:history="1">
        <w:r w:rsidR="00C61584" w:rsidRPr="00555A58">
          <w:rPr>
            <w:rStyle w:val="Enlla"/>
          </w:rPr>
          <w:t>https://contractacio.gencat.cat/ca/gestionar-contractacio/gestio-estrategica/contractacio-xifres/</w:t>
        </w:r>
      </w:hyperlink>
    </w:p>
    <w:p w14:paraId="63A78196" w14:textId="77777777" w:rsidR="00CE4F4B" w:rsidRDefault="00CE4F4B" w:rsidP="00204515">
      <w:pPr>
        <w:spacing w:after="127" w:line="260" w:lineRule="auto"/>
        <w:ind w:right="2"/>
      </w:pPr>
    </w:p>
    <w:p w14:paraId="5F5EA212" w14:textId="532B792E" w:rsidR="00CE4F4B" w:rsidRPr="00CE4F4B" w:rsidRDefault="00D929D7" w:rsidP="00204515">
      <w:pPr>
        <w:spacing w:after="127" w:line="260" w:lineRule="auto"/>
        <w:ind w:right="2"/>
        <w:rPr>
          <w:b/>
          <w:bCs/>
        </w:rPr>
      </w:pPr>
      <w:r>
        <w:rPr>
          <w:b/>
          <w:bCs/>
        </w:rPr>
        <w:t>C</w:t>
      </w:r>
      <w:r w:rsidR="00CE4F4B" w:rsidRPr="00CE4F4B">
        <w:rPr>
          <w:b/>
          <w:bCs/>
        </w:rPr>
        <w:t>onsum dels edificis</w:t>
      </w:r>
      <w:r w:rsidR="002918E4">
        <w:rPr>
          <w:b/>
          <w:bCs/>
        </w:rPr>
        <w:t>:</w:t>
      </w:r>
    </w:p>
    <w:p w14:paraId="05D4D63B" w14:textId="1BE19A1E" w:rsidR="00866B2C" w:rsidRDefault="006E6B31" w:rsidP="00204515">
      <w:pPr>
        <w:spacing w:after="127" w:line="260" w:lineRule="auto"/>
        <w:ind w:right="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E22F5A" wp14:editId="583F6599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5400000" cy="2700000"/>
            <wp:effectExtent l="0" t="0" r="10795" b="5715"/>
            <wp:wrapTopAndBottom/>
            <wp:docPr id="144592815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A8258C5-83FF-48C1-98D1-5442612383B4}"/>
                </a:ext>
                <a:ext uri="{147F2762-F138-4A5C-976F-8EAC2B608ADB}">
                  <a16:predDERef xmlns:a16="http://schemas.microsoft.com/office/drawing/2014/main" pred="{646FC6E5-DA35-4A0F-886A-0DD768EF6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</w:p>
    <w:p w14:paraId="03D28D3E" w14:textId="77777777" w:rsidR="00866B2C" w:rsidRDefault="00866B2C" w:rsidP="00204515">
      <w:pPr>
        <w:spacing w:after="127" w:line="260" w:lineRule="auto"/>
        <w:ind w:right="2"/>
      </w:pPr>
    </w:p>
    <w:p w14:paraId="77255D16" w14:textId="20D75BA9" w:rsidR="007E4957" w:rsidRDefault="00957B83" w:rsidP="00204515">
      <w:pPr>
        <w:spacing w:after="127" w:line="260" w:lineRule="auto"/>
        <w:ind w:right="2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0E4247C" wp14:editId="4B586477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5400000" cy="2430000"/>
            <wp:effectExtent l="0" t="0" r="10795" b="8890"/>
            <wp:wrapTopAndBottom/>
            <wp:docPr id="191266429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5576D01-01AC-4DC2-84C0-2723C176E466}"/>
                </a:ext>
                <a:ext uri="{147F2762-F138-4A5C-976F-8EAC2B608ADB}">
                  <a16:predDERef xmlns:a16="http://schemas.microsoft.com/office/drawing/2014/main" pred="{F3752855-AE59-473C-BE4F-83F2849084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V relativeFrom="margin">
              <wp14:pctHeight>0</wp14:pctHeight>
            </wp14:sizeRelV>
          </wp:anchor>
        </w:drawing>
      </w:r>
    </w:p>
    <w:p w14:paraId="70EBB37B" w14:textId="2BB1B99D" w:rsidR="00021343" w:rsidRDefault="005A68B4" w:rsidP="00021343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10CA857" wp14:editId="770A6049">
            <wp:simplePos x="0" y="0"/>
            <wp:positionH relativeFrom="page">
              <wp:posOffset>1056904</wp:posOffset>
            </wp:positionH>
            <wp:positionV relativeFrom="paragraph">
              <wp:posOffset>5182087</wp:posOffset>
            </wp:positionV>
            <wp:extent cx="5400000" cy="2250000"/>
            <wp:effectExtent l="0" t="0" r="10795" b="17145"/>
            <wp:wrapTopAndBottom/>
            <wp:docPr id="131465108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3752855-AE59-473C-BE4F-83F28490845D}"/>
                </a:ext>
                <a:ext uri="{147F2762-F138-4A5C-976F-8EAC2B608ADB}">
                  <a16:predDERef xmlns:a16="http://schemas.microsoft.com/office/drawing/2014/main" pred="{7565ACA9-CDCB-465F-B7DE-721FF66FD3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021343">
        <w:rPr>
          <w:noProof/>
        </w:rPr>
        <w:drawing>
          <wp:anchor distT="0" distB="0" distL="114300" distR="114300" simplePos="0" relativeHeight="251696128" behindDoc="0" locked="0" layoutInCell="1" allowOverlap="1" wp14:anchorId="769C49A1" wp14:editId="46259043">
            <wp:simplePos x="0" y="0"/>
            <wp:positionH relativeFrom="column">
              <wp:posOffset>-58350</wp:posOffset>
            </wp:positionH>
            <wp:positionV relativeFrom="paragraph">
              <wp:posOffset>2518286</wp:posOffset>
            </wp:positionV>
            <wp:extent cx="4551701" cy="2430000"/>
            <wp:effectExtent l="0" t="0" r="1270" b="8890"/>
            <wp:wrapTopAndBottom/>
            <wp:docPr id="11755241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E40882A-A47D-4D79-93E0-02FE4C131D63}"/>
                </a:ext>
                <a:ext uri="{147F2762-F138-4A5C-976F-8EAC2B608ADB}">
                  <a16:predDERef xmlns:a16="http://schemas.microsoft.com/office/drawing/2014/main" pred="{F3752855-AE59-473C-BE4F-83F2849084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343">
        <w:rPr>
          <w:noProof/>
        </w:rPr>
        <w:drawing>
          <wp:anchor distT="0" distB="0" distL="114300" distR="114300" simplePos="0" relativeHeight="251667456" behindDoc="0" locked="0" layoutInCell="1" allowOverlap="1" wp14:anchorId="4565EEFA" wp14:editId="72F35132">
            <wp:simplePos x="0" y="0"/>
            <wp:positionH relativeFrom="column">
              <wp:posOffset>-67516</wp:posOffset>
            </wp:positionH>
            <wp:positionV relativeFrom="paragraph">
              <wp:posOffset>374</wp:posOffset>
            </wp:positionV>
            <wp:extent cx="4555786" cy="2358000"/>
            <wp:effectExtent l="0" t="0" r="16510" b="4445"/>
            <wp:wrapTopAndBottom/>
            <wp:docPr id="36521813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3F5268A-B08B-4AAF-B128-3D17A3E86F72}"/>
                </a:ext>
                <a:ext uri="{147F2762-F138-4A5C-976F-8EAC2B608ADB}">
                  <a16:predDERef xmlns:a16="http://schemas.microsoft.com/office/drawing/2014/main" pred="{646FC6E5-DA35-4A0F-886A-0DD768EF6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DD57E" w14:textId="34D2C9F3" w:rsidR="005F45C7" w:rsidRDefault="005F45C7" w:rsidP="001A1F1F">
      <w:pPr>
        <w:spacing w:before="360" w:after="0" w:line="240" w:lineRule="auto"/>
      </w:pPr>
    </w:p>
    <w:p w14:paraId="1C937531" w14:textId="159A4D8A" w:rsidR="005F45C7" w:rsidRDefault="005A68B4" w:rsidP="001A1F1F">
      <w:pPr>
        <w:spacing w:before="360" w:after="0" w:line="240" w:lineRule="auto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EF3DFE9" wp14:editId="5B9D6DF0">
            <wp:simplePos x="0" y="0"/>
            <wp:positionH relativeFrom="page">
              <wp:align>center</wp:align>
            </wp:positionH>
            <wp:positionV relativeFrom="paragraph">
              <wp:posOffset>3346425</wp:posOffset>
            </wp:positionV>
            <wp:extent cx="5400000" cy="2430000"/>
            <wp:effectExtent l="0" t="0" r="10795" b="8890"/>
            <wp:wrapTopAndBottom/>
            <wp:docPr id="181121674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56352C4-75A8-4D00-ABB8-EEFEA54556E3}"/>
                </a:ext>
                <a:ext uri="{147F2762-F138-4A5C-976F-8EAC2B608ADB}">
                  <a16:predDERef xmlns:a16="http://schemas.microsoft.com/office/drawing/2014/main" pred="{B11D1074-83A7-4DF0-880D-CB375AFF64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5F45C7">
        <w:rPr>
          <w:noProof/>
        </w:rPr>
        <w:drawing>
          <wp:anchor distT="0" distB="0" distL="114300" distR="114300" simplePos="0" relativeHeight="251677696" behindDoc="0" locked="0" layoutInCell="1" allowOverlap="1" wp14:anchorId="0EC846AD" wp14:editId="521DFCA4">
            <wp:simplePos x="0" y="0"/>
            <wp:positionH relativeFrom="page">
              <wp:align>center</wp:align>
            </wp:positionH>
            <wp:positionV relativeFrom="paragraph">
              <wp:posOffset>51162</wp:posOffset>
            </wp:positionV>
            <wp:extent cx="5399405" cy="2879725"/>
            <wp:effectExtent l="0" t="0" r="10795" b="15875"/>
            <wp:wrapTopAndBottom/>
            <wp:docPr id="14644202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11D1074-83A7-4DF0-880D-CB375AFF647A}"/>
                </a:ext>
                <a:ext uri="{147F2762-F138-4A5C-976F-8EAC2B608ADB}">
                  <a16:predDERef xmlns:a16="http://schemas.microsoft.com/office/drawing/2014/main" pred="{2312E84E-BBCC-4641-BD37-492D0CCF12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AC079" w14:textId="6574D946" w:rsidR="005F45C7" w:rsidRDefault="00534C50" w:rsidP="001A1F1F">
      <w:pPr>
        <w:spacing w:before="360" w:after="0" w:line="240" w:lineRule="auto"/>
      </w:pPr>
      <w:r>
        <w:rPr>
          <w:noProof/>
        </w:rPr>
        <w:lastRenderedPageBreak/>
        <w:drawing>
          <wp:inline distT="0" distB="0" distL="0" distR="0" wp14:anchorId="448DFC24" wp14:editId="160ECE24">
            <wp:extent cx="5400000" cy="2430000"/>
            <wp:effectExtent l="0" t="0" r="10795" b="8890"/>
            <wp:docPr id="8546228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09A6543-E85C-4E11-8A56-935FE31A5160}"/>
                </a:ext>
                <a:ext uri="{147F2762-F138-4A5C-976F-8EAC2B608ADB}">
                  <a16:predDERef xmlns:a16="http://schemas.microsoft.com/office/drawing/2014/main" pred="{2312E84E-BBCC-4641-BD37-492D0CCF12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C360708" w14:textId="76AC9258" w:rsidR="005F45C7" w:rsidRDefault="00DE690C" w:rsidP="001A1F1F">
      <w:pPr>
        <w:spacing w:before="360" w:after="0" w:line="240" w:lineRule="auto"/>
      </w:pPr>
      <w:r>
        <w:rPr>
          <w:noProof/>
        </w:rPr>
        <w:drawing>
          <wp:inline distT="0" distB="0" distL="0" distR="0" wp14:anchorId="557743D6" wp14:editId="5B724AF9">
            <wp:extent cx="5400000" cy="2430000"/>
            <wp:effectExtent l="0" t="0" r="10795" b="8890"/>
            <wp:docPr id="175362804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81A368C-5C62-4514-B349-57D5DDF6294F}"/>
                </a:ext>
                <a:ext uri="{147F2762-F138-4A5C-976F-8EAC2B608ADB}">
                  <a16:predDERef xmlns:a16="http://schemas.microsoft.com/office/drawing/2014/main" pred="{B11D1074-83A7-4DF0-880D-CB375AFF64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41BB4AA" w14:textId="7ADD8190" w:rsidR="005F45C7" w:rsidRDefault="005F45C7" w:rsidP="001A1F1F">
      <w:pPr>
        <w:spacing w:before="360" w:after="0" w:line="240" w:lineRule="auto"/>
      </w:pPr>
    </w:p>
    <w:p w14:paraId="06280AAA" w14:textId="0812AB11" w:rsidR="005F45C7" w:rsidRDefault="005F45C7" w:rsidP="001A1F1F">
      <w:pPr>
        <w:spacing w:before="360" w:after="0" w:line="240" w:lineRule="auto"/>
      </w:pPr>
    </w:p>
    <w:p w14:paraId="0014A436" w14:textId="1A56EE4F" w:rsidR="005F45C7" w:rsidRDefault="000C321C" w:rsidP="001A1F1F">
      <w:pPr>
        <w:spacing w:before="360" w:after="0" w:line="240" w:lineRule="auto"/>
      </w:pPr>
      <w:r>
        <w:rPr>
          <w:noProof/>
        </w:rPr>
        <w:lastRenderedPageBreak/>
        <w:drawing>
          <wp:inline distT="0" distB="0" distL="0" distR="0" wp14:anchorId="14010F63" wp14:editId="07B815C5">
            <wp:extent cx="5399405" cy="2339975"/>
            <wp:effectExtent l="0" t="0" r="10795" b="3175"/>
            <wp:docPr id="14320931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312E84E-BBCC-4641-BD37-492D0CCF1269}"/>
                </a:ext>
                <a:ext uri="{147F2762-F138-4A5C-976F-8EAC2B608ADB}">
                  <a16:predDERef xmlns:a16="http://schemas.microsoft.com/office/drawing/2014/main" pred="{646FC6E5-DA35-4A0F-886A-0DD768EF6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02E7739" w14:textId="533B8AD8" w:rsidR="005F45C7" w:rsidRDefault="005F45C7" w:rsidP="001A1F1F">
      <w:pPr>
        <w:spacing w:before="360" w:after="0" w:line="240" w:lineRule="auto"/>
      </w:pPr>
    </w:p>
    <w:p w14:paraId="7505FF2F" w14:textId="0D5EFB1A" w:rsidR="00021343" w:rsidRPr="00CE4F4B" w:rsidRDefault="007B0B62" w:rsidP="00021343">
      <w:pPr>
        <w:spacing w:after="127" w:line="260" w:lineRule="auto"/>
        <w:ind w:right="2"/>
        <w:rPr>
          <w:b/>
          <w:bCs/>
        </w:rPr>
      </w:pPr>
      <w:r>
        <w:rPr>
          <w:b/>
          <w:bCs/>
        </w:rPr>
        <w:t>C</w:t>
      </w:r>
      <w:r w:rsidR="00021343" w:rsidRPr="00CE4F4B">
        <w:rPr>
          <w:b/>
          <w:bCs/>
        </w:rPr>
        <w:t xml:space="preserve">onsum </w:t>
      </w:r>
      <w:r w:rsidR="00021343">
        <w:rPr>
          <w:b/>
          <w:bCs/>
        </w:rPr>
        <w:t>vehicles:</w:t>
      </w:r>
    </w:p>
    <w:p w14:paraId="07413020" w14:textId="724BEAEC" w:rsidR="005F45C7" w:rsidRDefault="00CD11BD" w:rsidP="001A1F1F">
      <w:pPr>
        <w:spacing w:before="360" w:after="0" w:line="240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C6283D8" wp14:editId="1A68DD8C">
            <wp:simplePos x="0" y="0"/>
            <wp:positionH relativeFrom="column">
              <wp:posOffset>0</wp:posOffset>
            </wp:positionH>
            <wp:positionV relativeFrom="paragraph">
              <wp:posOffset>386715</wp:posOffset>
            </wp:positionV>
            <wp:extent cx="5399405" cy="2340000"/>
            <wp:effectExtent l="0" t="0" r="10795" b="3175"/>
            <wp:wrapTopAndBottom/>
            <wp:docPr id="35598733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67D3BBE-80CB-4D6E-AAC5-5F79FA1FCDBD}"/>
                </a:ext>
                <a:ext uri="{147F2762-F138-4A5C-976F-8EAC2B608ADB}">
                  <a16:predDERef xmlns:a16="http://schemas.microsoft.com/office/drawing/2014/main" pred="{646FC6E5-DA35-4A0F-886A-0DD768EF6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AD1BE" w14:textId="5A81848A" w:rsidR="005F45C7" w:rsidRDefault="0017465A" w:rsidP="001A1F1F">
      <w:pPr>
        <w:spacing w:before="360" w:after="0" w:line="240" w:lineRule="auto"/>
      </w:pPr>
      <w:r>
        <w:rPr>
          <w:noProof/>
        </w:rPr>
        <w:lastRenderedPageBreak/>
        <w:drawing>
          <wp:inline distT="0" distB="0" distL="0" distR="0" wp14:anchorId="35C68E55" wp14:editId="1D4F1172">
            <wp:extent cx="5399405" cy="2340000"/>
            <wp:effectExtent l="0" t="0" r="10795" b="3175"/>
            <wp:docPr id="10859235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0A24C97-55F0-43E1-9824-BC3D2253073C}"/>
                </a:ext>
                <a:ext uri="{147F2762-F138-4A5C-976F-8EAC2B608ADB}">
                  <a16:predDERef xmlns:a16="http://schemas.microsoft.com/office/drawing/2014/main" pred="{646FC6E5-DA35-4A0F-886A-0DD768EF6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BF28B58" w14:textId="77777777" w:rsidR="005F45C7" w:rsidRDefault="005F45C7" w:rsidP="001A1F1F">
      <w:pPr>
        <w:spacing w:before="360" w:after="0" w:line="240" w:lineRule="auto"/>
      </w:pPr>
    </w:p>
    <w:p w14:paraId="5A492837" w14:textId="066968E8" w:rsidR="002918E4" w:rsidRDefault="001F5FAD" w:rsidP="001A1F1F">
      <w:pPr>
        <w:spacing w:before="360" w:after="0" w:line="240" w:lineRule="auto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4EA48AD" wp14:editId="7AF2D7C1">
            <wp:simplePos x="0" y="0"/>
            <wp:positionH relativeFrom="column">
              <wp:posOffset>0</wp:posOffset>
            </wp:positionH>
            <wp:positionV relativeFrom="paragraph">
              <wp:posOffset>391795</wp:posOffset>
            </wp:positionV>
            <wp:extent cx="5399405" cy="2700000"/>
            <wp:effectExtent l="0" t="0" r="10795" b="5715"/>
            <wp:wrapTopAndBottom/>
            <wp:docPr id="16512204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D17DFDA-6B2D-4625-9D14-BA55FBCD4133}"/>
                </a:ext>
                <a:ext uri="{147F2762-F138-4A5C-976F-8EAC2B608ADB}">
                  <a16:predDERef xmlns:a16="http://schemas.microsoft.com/office/drawing/2014/main" pred="{646FC6E5-DA35-4A0F-886A-0DD768EF6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5377E" w14:textId="77777777" w:rsidR="002918E4" w:rsidRDefault="002918E4" w:rsidP="001A1F1F">
      <w:pPr>
        <w:spacing w:before="360" w:after="0" w:line="240" w:lineRule="auto"/>
      </w:pPr>
    </w:p>
    <w:p w14:paraId="1A966C5D" w14:textId="162EFED0" w:rsidR="002918E4" w:rsidRDefault="006523FA" w:rsidP="001A1F1F">
      <w:pPr>
        <w:spacing w:before="360"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3F21C80" wp14:editId="1A3C110D">
            <wp:simplePos x="0" y="0"/>
            <wp:positionH relativeFrom="column">
              <wp:posOffset>0</wp:posOffset>
            </wp:positionH>
            <wp:positionV relativeFrom="paragraph">
              <wp:posOffset>391795</wp:posOffset>
            </wp:positionV>
            <wp:extent cx="5400000" cy="2700000"/>
            <wp:effectExtent l="0" t="0" r="10795" b="5715"/>
            <wp:wrapTopAndBottom/>
            <wp:docPr id="49557477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3364317-832F-465D-8CA1-DFD50AE23474}"/>
                </a:ext>
                <a:ext uri="{147F2762-F138-4A5C-976F-8EAC2B608ADB}">
                  <a16:predDERef xmlns:a16="http://schemas.microsoft.com/office/drawing/2014/main" pred="{646FC6E5-DA35-4A0F-886A-0DD768EF6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</w:p>
    <w:p w14:paraId="6C1744A0" w14:textId="77777777" w:rsidR="002918E4" w:rsidRDefault="002918E4" w:rsidP="001A1F1F">
      <w:pPr>
        <w:spacing w:before="360" w:after="0" w:line="240" w:lineRule="auto"/>
      </w:pPr>
    </w:p>
    <w:p w14:paraId="237B41B3" w14:textId="7A178EBC" w:rsidR="004442EF" w:rsidRPr="004442EF" w:rsidRDefault="004442EF" w:rsidP="004442EF">
      <w:pPr>
        <w:pStyle w:val="Ttol2"/>
        <w:rPr>
          <w:rFonts w:ascii="Helvetica" w:eastAsia="Calibri" w:hAnsi="Helvetica" w:cs="Helvetica"/>
          <w:b/>
          <w:bCs/>
          <w:color w:val="auto"/>
          <w:sz w:val="22"/>
          <w:szCs w:val="22"/>
        </w:rPr>
      </w:pPr>
      <w:bookmarkStart w:id="1" w:name="_Toc202439020"/>
      <w:r w:rsidRPr="004442EF">
        <w:rPr>
          <w:rFonts w:ascii="Helvetica" w:eastAsia="Calibri" w:hAnsi="Helvetica" w:cs="Helvetica"/>
          <w:b/>
          <w:bCs/>
          <w:color w:val="auto"/>
          <w:sz w:val="22"/>
          <w:szCs w:val="22"/>
        </w:rPr>
        <w:t>Petjada de carboni</w:t>
      </w:r>
      <w:bookmarkEnd w:id="1"/>
      <w:r w:rsidRPr="004442EF">
        <w:rPr>
          <w:rFonts w:ascii="Helvetica" w:eastAsia="Calibri" w:hAnsi="Helvetica" w:cs="Helvetica"/>
          <w:b/>
          <w:bCs/>
          <w:color w:val="auto"/>
          <w:sz w:val="22"/>
          <w:szCs w:val="22"/>
        </w:rPr>
        <w:t>:</w:t>
      </w:r>
    </w:p>
    <w:p w14:paraId="2517F769" w14:textId="77777777" w:rsidR="004442EF" w:rsidRDefault="004442EF" w:rsidP="001A1F1F">
      <w:pPr>
        <w:spacing w:before="360" w:after="0" w:line="240" w:lineRule="auto"/>
      </w:pPr>
    </w:p>
    <w:p w14:paraId="42207337" w14:textId="5236AB57" w:rsidR="00B260BF" w:rsidRPr="007104F2" w:rsidRDefault="00021343" w:rsidP="001A1F1F">
      <w:pPr>
        <w:spacing w:before="360" w:after="0" w:line="240" w:lineRule="auto"/>
      </w:pPr>
      <w:r>
        <w:rPr>
          <w:noProof/>
        </w:rPr>
        <w:drawing>
          <wp:inline distT="0" distB="0" distL="0" distR="0" wp14:anchorId="6669B58F" wp14:editId="3641094F">
            <wp:extent cx="5831840" cy="2844418"/>
            <wp:effectExtent l="0" t="0" r="16510" b="13335"/>
            <wp:docPr id="20765454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7D76AAE-EF67-494B-949C-7FEC7638D7E3}"/>
                </a:ext>
                <a:ext uri="{147F2762-F138-4A5C-976F-8EAC2B608ADB}">
                  <a16:predDERef xmlns:a16="http://schemas.microsoft.com/office/drawing/2014/main" pred="{646FC6E5-DA35-4A0F-886A-0DD768EF6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sectPr w:rsidR="00B260BF" w:rsidRPr="007104F2" w:rsidSect="0008215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2268" w:right="1021" w:bottom="2835" w:left="1701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1B1F4" w14:textId="77777777" w:rsidR="008F76C3" w:rsidRDefault="008F76C3" w:rsidP="000174C5">
      <w:pPr>
        <w:spacing w:after="0" w:line="240" w:lineRule="auto"/>
      </w:pPr>
      <w:r>
        <w:separator/>
      </w:r>
    </w:p>
  </w:endnote>
  <w:endnote w:type="continuationSeparator" w:id="0">
    <w:p w14:paraId="2F7AA9A8" w14:textId="77777777" w:rsidR="008F76C3" w:rsidRDefault="008F76C3" w:rsidP="00017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827CD" w14:textId="77777777" w:rsidR="00B477DD" w:rsidRDefault="00B477DD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2BC12" w14:textId="77777777" w:rsidR="006963AF" w:rsidRDefault="00E11199">
    <w:pPr>
      <w:pStyle w:val="Peu"/>
    </w:pPr>
    <w:r>
      <w:rPr>
        <w:noProof/>
        <w:lang w:eastAsia="ca-ES"/>
      </w:rPr>
      <w:drawing>
        <wp:anchor distT="0" distB="0" distL="114300" distR="114300" simplePos="0" relativeHeight="251659776" behindDoc="1" locked="0" layoutInCell="1" allowOverlap="1" wp14:anchorId="153B054C" wp14:editId="1446E0BF">
          <wp:simplePos x="0" y="0"/>
          <wp:positionH relativeFrom="page">
            <wp:posOffset>756285</wp:posOffset>
          </wp:positionH>
          <wp:positionV relativeFrom="page">
            <wp:posOffset>10009505</wp:posOffset>
          </wp:positionV>
          <wp:extent cx="1256665" cy="318770"/>
          <wp:effectExtent l="0" t="0" r="0" b="0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318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1875C" w14:textId="77777777" w:rsidR="000174C5" w:rsidRDefault="00C8725E" w:rsidP="00B477DD">
    <w:pPr>
      <w:pStyle w:val="Peu"/>
      <w:jc w:val="right"/>
    </w:pPr>
    <w:r>
      <w:t xml:space="preserve"> </w:t>
    </w:r>
    <w:r w:rsidR="00B477DD">
      <w:t xml:space="preserve">  </w:t>
    </w:r>
    <w:r>
      <w:t xml:space="preserve">  </w:t>
    </w:r>
    <w:r w:rsidR="00B477DD">
      <w:t xml:space="preserve">     </w:t>
    </w: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64896" behindDoc="1" locked="1" layoutInCell="1" allowOverlap="1" wp14:anchorId="2FCC403C" wp14:editId="49C91071">
              <wp:simplePos x="0" y="0"/>
              <wp:positionH relativeFrom="page">
                <wp:posOffset>1080135</wp:posOffset>
              </wp:positionH>
              <wp:positionV relativeFrom="page">
                <wp:posOffset>9029700</wp:posOffset>
              </wp:positionV>
              <wp:extent cx="1029600" cy="648000"/>
              <wp:effectExtent l="0" t="0" r="18415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9600" cy="64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CF651" w14:textId="77777777" w:rsidR="00C8725E" w:rsidRDefault="00C8725E" w:rsidP="00C8725E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Parc de Montjuïc</w:t>
                          </w:r>
                        </w:p>
                        <w:p w14:paraId="57926C59" w14:textId="77777777" w:rsidR="00C8725E" w:rsidRDefault="00C8725E" w:rsidP="00C8725E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08038 Barcelona</w:t>
                          </w:r>
                        </w:p>
                        <w:p w14:paraId="275373E4" w14:textId="77777777" w:rsidR="00C8725E" w:rsidRDefault="00C8725E" w:rsidP="00C8725E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Tel. (34) 93 567 15 00</w:t>
                          </w:r>
                        </w:p>
                        <w:p w14:paraId="4791B856" w14:textId="77777777" w:rsidR="00C8725E" w:rsidRDefault="00C8725E" w:rsidP="00C8725E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Fax (34) 93 567 15 67</w:t>
                          </w:r>
                        </w:p>
                        <w:p w14:paraId="3C599229" w14:textId="77777777" w:rsidR="00C8725E" w:rsidRDefault="00C8725E" w:rsidP="00C8725E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icgc@icgc.cat</w:t>
                          </w:r>
                        </w:p>
                        <w:p w14:paraId="5348FD58" w14:textId="77777777" w:rsidR="00C8725E" w:rsidRPr="00354CF5" w:rsidRDefault="00C8725E" w:rsidP="00C8725E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www.icgc.cat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CC403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85.05pt;margin-top:711pt;width:81.05pt;height:5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" filled="f" stroked="f">
              <v:textbox inset="0,0,0,0">
                <w:txbxContent>
                  <w:p w14:paraId="444CF651" w14:textId="77777777" w:rsidR="00C8725E" w:rsidRDefault="00C8725E" w:rsidP="00C8725E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Parc de Montjuïc</w:t>
                    </w:r>
                  </w:p>
                  <w:p w14:paraId="57926C59" w14:textId="77777777" w:rsidR="00C8725E" w:rsidRDefault="00C8725E" w:rsidP="00C8725E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08038 Barcelona</w:t>
                    </w:r>
                  </w:p>
                  <w:p w14:paraId="275373E4" w14:textId="77777777" w:rsidR="00C8725E" w:rsidRDefault="00C8725E" w:rsidP="00C8725E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Tel. (34) 93 567 15 00</w:t>
                    </w:r>
                  </w:p>
                  <w:p w14:paraId="4791B856" w14:textId="77777777" w:rsidR="00C8725E" w:rsidRDefault="00C8725E" w:rsidP="00C8725E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Fax (34) 93 567 15 67</w:t>
                    </w:r>
                  </w:p>
                  <w:p w14:paraId="3C599229" w14:textId="77777777" w:rsidR="00C8725E" w:rsidRDefault="00C8725E" w:rsidP="00C8725E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icgc@icgc.cat</w:t>
                    </w:r>
                  </w:p>
                  <w:p w14:paraId="5348FD58" w14:textId="77777777" w:rsidR="00C8725E" w:rsidRPr="00354CF5" w:rsidRDefault="00C8725E" w:rsidP="00C8725E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www.icgc.cat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45E15">
      <w:rPr>
        <w:noProof/>
      </w:rPr>
      <w:drawing>
        <wp:anchor distT="0" distB="0" distL="114300" distR="114300" simplePos="0" relativeHeight="251662848" behindDoc="1" locked="0" layoutInCell="1" allowOverlap="1" wp14:anchorId="4188A64D" wp14:editId="3260BD5A">
          <wp:simplePos x="0" y="0"/>
          <wp:positionH relativeFrom="page">
            <wp:posOffset>752475</wp:posOffset>
          </wp:positionH>
          <wp:positionV relativeFrom="page">
            <wp:posOffset>10005695</wp:posOffset>
          </wp:positionV>
          <wp:extent cx="1242000" cy="320400"/>
          <wp:effectExtent l="0" t="0" r="0" b="3810"/>
          <wp:wrapNone/>
          <wp:docPr id="90849866" name="Imatge 1" descr="Generalitat de Cataluny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49866" name="Imatge 1" descr="Generalitat de Cataluny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00" cy="3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2F181" w14:textId="77777777" w:rsidR="008F76C3" w:rsidRDefault="008F76C3" w:rsidP="000174C5">
      <w:pPr>
        <w:spacing w:after="0" w:line="240" w:lineRule="auto"/>
      </w:pPr>
      <w:r>
        <w:separator/>
      </w:r>
    </w:p>
  </w:footnote>
  <w:footnote w:type="continuationSeparator" w:id="0">
    <w:p w14:paraId="194BC9B3" w14:textId="77777777" w:rsidR="008F76C3" w:rsidRDefault="008F76C3" w:rsidP="00017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B28C1" w14:textId="77777777" w:rsidR="00B477DD" w:rsidRDefault="00B477DD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915D2" w14:textId="77777777" w:rsidR="006963AF" w:rsidRDefault="00E11199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752" behindDoc="1" locked="0" layoutInCell="1" allowOverlap="1" wp14:anchorId="2C168070" wp14:editId="764A2359">
          <wp:simplePos x="0" y="0"/>
          <wp:positionH relativeFrom="page">
            <wp:posOffset>467995</wp:posOffset>
          </wp:positionH>
          <wp:positionV relativeFrom="page">
            <wp:posOffset>360045</wp:posOffset>
          </wp:positionV>
          <wp:extent cx="2025650" cy="82931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A652F" w14:textId="77777777" w:rsidR="000174C5" w:rsidRDefault="00E11199">
    <w:pPr>
      <w:pStyle w:val="Capaler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E28B256" wp14:editId="7A4E7ADC">
          <wp:simplePos x="0" y="0"/>
          <wp:positionH relativeFrom="page">
            <wp:posOffset>465455</wp:posOffset>
          </wp:positionH>
          <wp:positionV relativeFrom="page">
            <wp:posOffset>361315</wp:posOffset>
          </wp:positionV>
          <wp:extent cx="2025650" cy="829310"/>
          <wp:effectExtent l="0" t="0" r="0" b="0"/>
          <wp:wrapNone/>
          <wp:docPr id="6" name="Imatge 17" descr="Institut Cartogràfic i Geològic de Cataluny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tge 17" descr="Institut Cartogràfic i Geològic de Cataluny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E03CD3"/>
    <w:multiLevelType w:val="hybridMultilevel"/>
    <w:tmpl w:val="43DEEE5E"/>
    <w:lvl w:ilvl="0" w:tplc="4E521A3E">
      <w:start w:val="1"/>
      <w:numFmt w:val="bullet"/>
      <w:lvlText w:val="•"/>
      <w:lvlJc w:val="left"/>
      <w:pPr>
        <w:ind w:left="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57E506E">
      <w:start w:val="1"/>
      <w:numFmt w:val="bullet"/>
      <w:lvlText w:val="o"/>
      <w:lvlJc w:val="left"/>
      <w:pPr>
        <w:ind w:left="1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F52137E">
      <w:start w:val="1"/>
      <w:numFmt w:val="bullet"/>
      <w:lvlText w:val="▪"/>
      <w:lvlJc w:val="left"/>
      <w:pPr>
        <w:ind w:left="2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2D23EE6">
      <w:start w:val="1"/>
      <w:numFmt w:val="bullet"/>
      <w:lvlText w:val="•"/>
      <w:lvlJc w:val="left"/>
      <w:pPr>
        <w:ind w:left="2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9E8625C">
      <w:start w:val="1"/>
      <w:numFmt w:val="bullet"/>
      <w:lvlText w:val="o"/>
      <w:lvlJc w:val="left"/>
      <w:pPr>
        <w:ind w:left="3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406B8A">
      <w:start w:val="1"/>
      <w:numFmt w:val="bullet"/>
      <w:lvlText w:val="▪"/>
      <w:lvlJc w:val="left"/>
      <w:pPr>
        <w:ind w:left="4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A7C112E">
      <w:start w:val="1"/>
      <w:numFmt w:val="bullet"/>
      <w:lvlText w:val="•"/>
      <w:lvlJc w:val="left"/>
      <w:pPr>
        <w:ind w:left="5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F3A69A2">
      <w:start w:val="1"/>
      <w:numFmt w:val="bullet"/>
      <w:lvlText w:val="o"/>
      <w:lvlJc w:val="left"/>
      <w:pPr>
        <w:ind w:left="5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D42184E">
      <w:start w:val="1"/>
      <w:numFmt w:val="bullet"/>
      <w:lvlText w:val="▪"/>
      <w:lvlJc w:val="left"/>
      <w:pPr>
        <w:ind w:left="6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5930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CD3"/>
    <w:rsid w:val="000174C5"/>
    <w:rsid w:val="00021343"/>
    <w:rsid w:val="00021C26"/>
    <w:rsid w:val="0006007A"/>
    <w:rsid w:val="00065A2A"/>
    <w:rsid w:val="000741CC"/>
    <w:rsid w:val="00082157"/>
    <w:rsid w:val="000B16BF"/>
    <w:rsid w:val="000C321C"/>
    <w:rsid w:val="000C7836"/>
    <w:rsid w:val="001058AA"/>
    <w:rsid w:val="00125CC8"/>
    <w:rsid w:val="001358AA"/>
    <w:rsid w:val="00146F54"/>
    <w:rsid w:val="00165340"/>
    <w:rsid w:val="0017465A"/>
    <w:rsid w:val="00182A80"/>
    <w:rsid w:val="001A1F1F"/>
    <w:rsid w:val="001A3F1F"/>
    <w:rsid w:val="001D42EC"/>
    <w:rsid w:val="001E0B0E"/>
    <w:rsid w:val="001F5FAD"/>
    <w:rsid w:val="00204515"/>
    <w:rsid w:val="002129A7"/>
    <w:rsid w:val="002141B3"/>
    <w:rsid w:val="00221CC8"/>
    <w:rsid w:val="00234825"/>
    <w:rsid w:val="00263E75"/>
    <w:rsid w:val="002731BE"/>
    <w:rsid w:val="00274438"/>
    <w:rsid w:val="00275D12"/>
    <w:rsid w:val="002815F4"/>
    <w:rsid w:val="002918E4"/>
    <w:rsid w:val="002A5BF1"/>
    <w:rsid w:val="002B217A"/>
    <w:rsid w:val="002C4236"/>
    <w:rsid w:val="002D1427"/>
    <w:rsid w:val="002D71A6"/>
    <w:rsid w:val="002E09D1"/>
    <w:rsid w:val="002E11C8"/>
    <w:rsid w:val="002F68F5"/>
    <w:rsid w:val="002F6D67"/>
    <w:rsid w:val="00350456"/>
    <w:rsid w:val="00371FC2"/>
    <w:rsid w:val="003A50C1"/>
    <w:rsid w:val="003B099A"/>
    <w:rsid w:val="003B4B6E"/>
    <w:rsid w:val="003C31D9"/>
    <w:rsid w:val="003C4383"/>
    <w:rsid w:val="003C573E"/>
    <w:rsid w:val="003E285B"/>
    <w:rsid w:val="003E5716"/>
    <w:rsid w:val="003F02C5"/>
    <w:rsid w:val="003F5F14"/>
    <w:rsid w:val="004213C9"/>
    <w:rsid w:val="00422C12"/>
    <w:rsid w:val="00427196"/>
    <w:rsid w:val="00430186"/>
    <w:rsid w:val="00442470"/>
    <w:rsid w:val="004442EF"/>
    <w:rsid w:val="004777DC"/>
    <w:rsid w:val="00481E36"/>
    <w:rsid w:val="00481FC5"/>
    <w:rsid w:val="0048633D"/>
    <w:rsid w:val="004933D0"/>
    <w:rsid w:val="004A29A5"/>
    <w:rsid w:val="004B23A2"/>
    <w:rsid w:val="004B3232"/>
    <w:rsid w:val="004C0D8A"/>
    <w:rsid w:val="004C208A"/>
    <w:rsid w:val="004D61EF"/>
    <w:rsid w:val="004D6962"/>
    <w:rsid w:val="0050020A"/>
    <w:rsid w:val="00507442"/>
    <w:rsid w:val="00517ACC"/>
    <w:rsid w:val="00534C50"/>
    <w:rsid w:val="005400C3"/>
    <w:rsid w:val="00545E15"/>
    <w:rsid w:val="00551F38"/>
    <w:rsid w:val="00586E5E"/>
    <w:rsid w:val="00590BA0"/>
    <w:rsid w:val="00592D9A"/>
    <w:rsid w:val="005A68B4"/>
    <w:rsid w:val="005D1EBD"/>
    <w:rsid w:val="005D2408"/>
    <w:rsid w:val="005F45C7"/>
    <w:rsid w:val="005F6529"/>
    <w:rsid w:val="00611133"/>
    <w:rsid w:val="00621D87"/>
    <w:rsid w:val="00627C99"/>
    <w:rsid w:val="006318C5"/>
    <w:rsid w:val="00634F39"/>
    <w:rsid w:val="0064616C"/>
    <w:rsid w:val="006523FA"/>
    <w:rsid w:val="006575B6"/>
    <w:rsid w:val="0067022A"/>
    <w:rsid w:val="0068195F"/>
    <w:rsid w:val="006963AF"/>
    <w:rsid w:val="00697BB3"/>
    <w:rsid w:val="006D5A00"/>
    <w:rsid w:val="006E1050"/>
    <w:rsid w:val="006E6B31"/>
    <w:rsid w:val="006F3D14"/>
    <w:rsid w:val="007104F2"/>
    <w:rsid w:val="007541E7"/>
    <w:rsid w:val="00764EFA"/>
    <w:rsid w:val="00786A2B"/>
    <w:rsid w:val="00795F32"/>
    <w:rsid w:val="007A13C5"/>
    <w:rsid w:val="007A7EB7"/>
    <w:rsid w:val="007B0B62"/>
    <w:rsid w:val="007B3350"/>
    <w:rsid w:val="007D2B34"/>
    <w:rsid w:val="007D6A46"/>
    <w:rsid w:val="007E4957"/>
    <w:rsid w:val="00804304"/>
    <w:rsid w:val="0082132E"/>
    <w:rsid w:val="008260FA"/>
    <w:rsid w:val="0085227C"/>
    <w:rsid w:val="00866B2C"/>
    <w:rsid w:val="00872D04"/>
    <w:rsid w:val="00896819"/>
    <w:rsid w:val="008A5E1F"/>
    <w:rsid w:val="008B600F"/>
    <w:rsid w:val="008C1AD6"/>
    <w:rsid w:val="008D5F25"/>
    <w:rsid w:val="008D6AB5"/>
    <w:rsid w:val="008F76C3"/>
    <w:rsid w:val="008F7EDD"/>
    <w:rsid w:val="00900F48"/>
    <w:rsid w:val="00915F44"/>
    <w:rsid w:val="00921BEC"/>
    <w:rsid w:val="00924B31"/>
    <w:rsid w:val="00925928"/>
    <w:rsid w:val="00954D3C"/>
    <w:rsid w:val="00957B83"/>
    <w:rsid w:val="009604A8"/>
    <w:rsid w:val="009647AC"/>
    <w:rsid w:val="00967BF3"/>
    <w:rsid w:val="009772F2"/>
    <w:rsid w:val="00977DBA"/>
    <w:rsid w:val="009A32AC"/>
    <w:rsid w:val="009A764F"/>
    <w:rsid w:val="009C53D7"/>
    <w:rsid w:val="009E5132"/>
    <w:rsid w:val="009F2EE4"/>
    <w:rsid w:val="009F3DCC"/>
    <w:rsid w:val="00A1763C"/>
    <w:rsid w:val="00A34F58"/>
    <w:rsid w:val="00A60446"/>
    <w:rsid w:val="00A948CC"/>
    <w:rsid w:val="00A94DE9"/>
    <w:rsid w:val="00AA437A"/>
    <w:rsid w:val="00AB0867"/>
    <w:rsid w:val="00AD611E"/>
    <w:rsid w:val="00B04CD3"/>
    <w:rsid w:val="00B05942"/>
    <w:rsid w:val="00B260BF"/>
    <w:rsid w:val="00B477DD"/>
    <w:rsid w:val="00B526B1"/>
    <w:rsid w:val="00B55897"/>
    <w:rsid w:val="00B6318F"/>
    <w:rsid w:val="00B653E6"/>
    <w:rsid w:val="00BA725A"/>
    <w:rsid w:val="00BB1455"/>
    <w:rsid w:val="00BB713C"/>
    <w:rsid w:val="00BD0D44"/>
    <w:rsid w:val="00BF1E6F"/>
    <w:rsid w:val="00C125C5"/>
    <w:rsid w:val="00C40D5B"/>
    <w:rsid w:val="00C509A7"/>
    <w:rsid w:val="00C61584"/>
    <w:rsid w:val="00C8725E"/>
    <w:rsid w:val="00CC5FD3"/>
    <w:rsid w:val="00CD11BD"/>
    <w:rsid w:val="00CD228E"/>
    <w:rsid w:val="00CE4F4B"/>
    <w:rsid w:val="00D55044"/>
    <w:rsid w:val="00D6509E"/>
    <w:rsid w:val="00D929D7"/>
    <w:rsid w:val="00D94086"/>
    <w:rsid w:val="00DB37AE"/>
    <w:rsid w:val="00DC3706"/>
    <w:rsid w:val="00DE419C"/>
    <w:rsid w:val="00DE690C"/>
    <w:rsid w:val="00E079FC"/>
    <w:rsid w:val="00E11199"/>
    <w:rsid w:val="00E45A9F"/>
    <w:rsid w:val="00E613CD"/>
    <w:rsid w:val="00E80DED"/>
    <w:rsid w:val="00E83944"/>
    <w:rsid w:val="00EA2CA5"/>
    <w:rsid w:val="00EB6574"/>
    <w:rsid w:val="00EC1B7B"/>
    <w:rsid w:val="00EF4AC2"/>
    <w:rsid w:val="00F02D02"/>
    <w:rsid w:val="00F05CE0"/>
    <w:rsid w:val="00F22A01"/>
    <w:rsid w:val="00F5287E"/>
    <w:rsid w:val="00F66AA3"/>
    <w:rsid w:val="00F70859"/>
    <w:rsid w:val="00FB0178"/>
    <w:rsid w:val="00FE24E2"/>
    <w:rsid w:val="00FF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783419"/>
  <w15:chartTrackingRefBased/>
  <w15:docId w15:val="{D5DCC946-D11B-4EE7-9611-51304CAC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="Calibri" w:hAnsi="Helvetica" w:cs="Helvetica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CD3"/>
    <w:pPr>
      <w:spacing w:after="200" w:line="276" w:lineRule="auto"/>
    </w:pPr>
    <w:rPr>
      <w:sz w:val="22"/>
      <w:szCs w:val="22"/>
      <w:lang w:eastAsia="en-US"/>
    </w:rPr>
  </w:style>
  <w:style w:type="paragraph" w:styleId="Ttol1">
    <w:name w:val="heading 1"/>
    <w:basedOn w:val="Normal"/>
    <w:next w:val="Normal"/>
    <w:link w:val="Ttol1Car"/>
    <w:uiPriority w:val="9"/>
    <w:qFormat/>
    <w:rsid w:val="00B04C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4933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017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0174C5"/>
  </w:style>
  <w:style w:type="paragraph" w:styleId="Peu">
    <w:name w:val="footer"/>
    <w:basedOn w:val="Normal"/>
    <w:link w:val="PeuCar"/>
    <w:uiPriority w:val="99"/>
    <w:unhideWhenUsed/>
    <w:rsid w:val="00017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0174C5"/>
  </w:style>
  <w:style w:type="character" w:customStyle="1" w:styleId="Ttol1Car">
    <w:name w:val="Títol 1 Car"/>
    <w:basedOn w:val="Lletraperdefectedelpargraf"/>
    <w:link w:val="Ttol1"/>
    <w:uiPriority w:val="9"/>
    <w:rsid w:val="00B04CD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styleId="Enlla">
    <w:name w:val="Hyperlink"/>
    <w:basedOn w:val="Lletraperdefectedelpargraf"/>
    <w:uiPriority w:val="99"/>
    <w:unhideWhenUsed/>
    <w:rsid w:val="00B04CD3"/>
    <w:rPr>
      <w:color w:val="0563C1" w:themeColor="hyperlink"/>
      <w:u w:val="single"/>
    </w:rPr>
  </w:style>
  <w:style w:type="character" w:customStyle="1" w:styleId="Ttol2Car">
    <w:name w:val="Títol 2 Car"/>
    <w:basedOn w:val="Lletraperdefectedelpargraf"/>
    <w:link w:val="Ttol2"/>
    <w:uiPriority w:val="9"/>
    <w:rsid w:val="004933D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EC1B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7" Type="http://schemas.openxmlformats.org/officeDocument/2006/relationships/hyperlink" Target="https://contractacio.gencat.cat/ca/gestionar-contractacio/gestio-estrategica/contractacio-xifres/" TargetMode="Externa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.arza\Downloads\carta_accessible_i_v3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icgccat.sharepoint.com/sites/gi/Infraestructura/800_SIT_GEST_ISO/ISO14001/Control%20Operacional/Control%20Operaciona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7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8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9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icgccat.sharepoint.com/sites/gi/Infraestructura/800_SIT_GEST_ISO/ISO14001/Control%20Operacional/Control%20Operacional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icgccat.sharepoint.com/sites/gi/Infraestructura/800_SIT_GEST_ISO/ISO14001/Control%20Operacional/Control%20Operacion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icgccat.sharepoint.com/sites/gi/Infraestructura/800_SIT_GEST_ISO/ISO14001/Control%20Operacional/Control%20Operacional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d'aigua MONTJUÏC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ca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7964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17C-4592-913B-37004DC17B2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'1-Aigua'!$A$6:$A$11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'1-Aigua'!$O$6:$O$11</c:f>
              <c:numCache>
                <c:formatCode>#,##0</c:formatCode>
                <c:ptCount val="6"/>
                <c:pt idx="0">
                  <c:v>1122</c:v>
                </c:pt>
                <c:pt idx="1">
                  <c:v>349</c:v>
                </c:pt>
                <c:pt idx="2">
                  <c:v>459</c:v>
                </c:pt>
                <c:pt idx="3">
                  <c:v>644</c:v>
                </c:pt>
                <c:pt idx="4">
                  <c:v>703</c:v>
                </c:pt>
                <c:pt idx="5">
                  <c:v>478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017C-4592-913B-37004DC17B2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1400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m</a:t>
                </a:r>
                <a:r>
                  <a:rPr lang="en-US" sz="1000" baseline="30000"/>
                  <a:t>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elèctric AVINYÓ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ca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'2-Electricitat'!$A$15</c:f>
              <c:strCache>
                <c:ptCount val="1"/>
                <c:pt idx="0">
                  <c:v>CONSUM ELÈCTRIC AVINYÓ</c:v>
                </c:pt>
              </c:strCache>
            </c:strRef>
          </c:tx>
          <c:spPr>
            <a:solidFill>
              <a:srgbClr val="FE980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'2-Electricitat'!$A$20:$A$25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'2-Electricitat'!$O$20:$O$25</c:f>
              <c:numCache>
                <c:formatCode>#,##0</c:formatCode>
                <c:ptCount val="6"/>
                <c:pt idx="0">
                  <c:v>8594</c:v>
                </c:pt>
                <c:pt idx="1">
                  <c:v>8172</c:v>
                </c:pt>
                <c:pt idx="2">
                  <c:v>6190</c:v>
                </c:pt>
                <c:pt idx="3">
                  <c:v>6645</c:v>
                </c:pt>
                <c:pt idx="4">
                  <c:v>8310.5</c:v>
                </c:pt>
                <c:pt idx="5">
                  <c:v>8730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5D3D-4B50-9796-47E4AA0D05C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1500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kWh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  <c:majorUnit val="2500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benzina vehicles</a:t>
            </a:r>
            <a:r>
              <a:rPr lang="en-US" sz="1200" baseline="0"/>
              <a:t> terrestres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'3-Combustible TERRESTRE'!$A$16</c:f>
              <c:strCache>
                <c:ptCount val="1"/>
                <c:pt idx="0">
                  <c:v>Consum de benzina vehicles (litres)</c:v>
                </c:pt>
              </c:strCache>
            </c:strRef>
          </c:tx>
          <c:spPr>
            <a:solidFill>
              <a:srgbClr val="FE9802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'3-Combustible TERRESTRE'!$A$19:$A$24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'3-Combustible TERRESTRE'!$D$19:$D$24</c:f>
              <c:numCache>
                <c:formatCode>#,##0</c:formatCode>
                <c:ptCount val="6"/>
                <c:pt idx="0">
                  <c:v>1823.48</c:v>
                </c:pt>
                <c:pt idx="1">
                  <c:v>984.03</c:v>
                </c:pt>
                <c:pt idx="2">
                  <c:v>1331.54</c:v>
                </c:pt>
                <c:pt idx="3">
                  <c:v>1529.19</c:v>
                </c:pt>
                <c:pt idx="4">
                  <c:v>1290.1300000000001</c:v>
                </c:pt>
                <c:pt idx="5">
                  <c:v>1676.6100000000004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D30E-4682-A753-09EE9BF2587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250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litres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gasoil vehicles</a:t>
            </a:r>
            <a:r>
              <a:rPr lang="en-US" sz="1200" baseline="0"/>
              <a:t> terrestres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'3-Combustible TERRESTRE'!$A$29</c:f>
              <c:strCache>
                <c:ptCount val="1"/>
                <c:pt idx="0">
                  <c:v>Consum de gasoil vehicles (litres)</c:v>
                </c:pt>
              </c:strCache>
            </c:strRef>
          </c:tx>
          <c:spPr>
            <a:solidFill>
              <a:srgbClr val="FE980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9.40740740740740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91-4C95-9F46-D2AAC564143A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'3-Combustible TERRESTRE'!$A$32:$A$37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'3-Combustible TERRESTRE'!$D$32:$D$37</c:f>
              <c:numCache>
                <c:formatCode>#,##0</c:formatCode>
                <c:ptCount val="6"/>
                <c:pt idx="0">
                  <c:v>22159.35</c:v>
                </c:pt>
                <c:pt idx="1">
                  <c:v>14011.04</c:v>
                </c:pt>
                <c:pt idx="2">
                  <c:v>17034.480000000003</c:v>
                </c:pt>
                <c:pt idx="3">
                  <c:v>19652.937999999998</c:v>
                </c:pt>
                <c:pt idx="4">
                  <c:v>19490.871000000003</c:v>
                </c:pt>
                <c:pt idx="5">
                  <c:v>18712.111999999994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3491-4C95-9F46-D2AAC56414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litres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mitjà per kilometratge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ca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'3-Combustible TERRESTRE'!$A$1</c:f>
              <c:strCache>
                <c:ptCount val="1"/>
                <c:pt idx="0">
                  <c:v>CONSUM COMBUSTIBLE VEHICLES TERRESTRES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'3-Combustible TERRESTRE'!$A$8:$A$13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'3-Combustible TERRESTRE'!$E$8:$E$13</c:f>
              <c:numCache>
                <c:formatCode>#,##0.00</c:formatCode>
                <c:ptCount val="6"/>
                <c:pt idx="0">
                  <c:v>7.7769371951852229</c:v>
                </c:pt>
                <c:pt idx="1">
                  <c:v>7.8647396964261373</c:v>
                </c:pt>
                <c:pt idx="2">
                  <c:v>7.4488445096973592</c:v>
                </c:pt>
                <c:pt idx="3">
                  <c:v>7.8320920825429923</c:v>
                </c:pt>
                <c:pt idx="4">
                  <c:v>8.3828160548608324</c:v>
                </c:pt>
                <c:pt idx="5">
                  <c:v>8.1086854674816937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E10-440E-96A3-2021662D5A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12.5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litres / 100 km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  <c:majorUnit val="2.5"/>
        <c:minorUnit val="0.5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 b="1" i="0"/>
              <a:t>Consum  JET A1 vehicles</a:t>
            </a:r>
            <a:r>
              <a:rPr lang="en-US" sz="1200" b="1" i="0" baseline="0"/>
              <a:t> aeris</a:t>
            </a:r>
            <a:endParaRPr lang="en-US" sz="1200" b="1" i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'4-Combustible AERI'!$A$19:$C$19</c:f>
              <c:strCache>
                <c:ptCount val="1"/>
                <c:pt idx="0">
                  <c:v>Consum de JET A-1 (litres)</c:v>
                </c:pt>
              </c:strCache>
            </c:strRef>
          </c:tx>
          <c:spPr>
            <a:solidFill>
              <a:srgbClr val="FE980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'4-Combustible AERI'!$A$22:$A$27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'4-Combustible AERI'!$D$22:$D$27</c:f>
              <c:numCache>
                <c:formatCode>#,##0</c:formatCode>
                <c:ptCount val="6"/>
                <c:pt idx="0">
                  <c:v>137442</c:v>
                </c:pt>
                <c:pt idx="1">
                  <c:v>122207</c:v>
                </c:pt>
                <c:pt idx="2">
                  <c:v>157248</c:v>
                </c:pt>
                <c:pt idx="3">
                  <c:v>165187</c:v>
                </c:pt>
                <c:pt idx="4">
                  <c:v>160730</c:v>
                </c:pt>
                <c:pt idx="5">
                  <c:v>135119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CC73-4FF6-81A6-466836D9F0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20000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litres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  <c:majorUnit val="25000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 baseline="0"/>
              <a:t>Emissions GEH per persona i hora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Directes</c:v>
          </c:tx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'5-GEH'!$A$5:$A$7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'5-GEH'!$L$5:$L$7</c:f>
              <c:numCache>
                <c:formatCode>0.00</c:formatCode>
                <c:ptCount val="3"/>
                <c:pt idx="0">
                  <c:v>3.5009181155486355</c:v>
                </c:pt>
                <c:pt idx="1">
                  <c:v>3.4316779645026676</c:v>
                </c:pt>
                <c:pt idx="2">
                  <c:v>1.4675234582195602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D1-4EC8-B5BB-4816F9A15168}"/>
            </c:ext>
          </c:extLst>
        </c:ser>
        <c:ser>
          <c:idx val="1"/>
          <c:order val="1"/>
          <c:tx>
            <c:v>Indirectes</c:v>
          </c:tx>
          <c:spPr>
            <a:solidFill>
              <a:schemeClr val="accent6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'5-GEH'!$A$5:$A$7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'5-GEH'!$M$5:$M$7</c:f>
              <c:numCache>
                <c:formatCode>0.00</c:formatCode>
                <c:ptCount val="3"/>
                <c:pt idx="0">
                  <c:v>0.45963021282536426</c:v>
                </c:pt>
                <c:pt idx="1">
                  <c:v>0.29678318844433565</c:v>
                </c:pt>
                <c:pt idx="2">
                  <c:v>0.26429400286543164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D1-4EC8-B5BB-4816F9A151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At val="0"/>
        <c:auto val="1"/>
        <c:lblAlgn val="ctr"/>
        <c:lblOffset val="100"/>
        <c:noMultiLvlLbl val="0"/>
      </c:catAx>
      <c:valAx>
        <c:axId val="292601968"/>
        <c:scaling>
          <c:orientation val="minMax"/>
          <c:max val="4.5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kg CO2 eq</a:t>
                </a:r>
                <a:r>
                  <a:rPr lang="en-US" sz="1000" baseline="0"/>
                  <a:t> / h d'ocupació</a:t>
                </a:r>
                <a:endParaRPr lang="en-US" sz="10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  <c:majorUnit val="1"/>
        <c:minorUnit val="0.5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a-E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d'aigua MONTJUÏC per persona i hora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ca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7964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BF4-4451-8116-76E87D5C26D5}"/>
              </c:ext>
            </c:extLst>
          </c:dPt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'1-Aigua'!$A$6:$A$11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'1-Aigua'!$R$6:$R$11</c:f>
              <c:numCache>
                <c:formatCode>#,##0.000</c:formatCode>
                <c:ptCount val="6"/>
                <c:pt idx="0">
                  <c:v>2.7611664820967148</c:v>
                </c:pt>
                <c:pt idx="1">
                  <c:v>2.5753796655696091</c:v>
                </c:pt>
                <c:pt idx="2">
                  <c:v>3.6147424791305718</c:v>
                </c:pt>
                <c:pt idx="3">
                  <c:v>2.8205903092575801</c:v>
                </c:pt>
                <c:pt idx="4">
                  <c:v>2.6488978248893904</c:v>
                </c:pt>
                <c:pt idx="5">
                  <c:v>1.7743369993065978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EBF4-4451-8116-76E87D5C26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6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l/h personal</a:t>
                </a:r>
                <a:r>
                  <a:rPr lang="en-US" sz="1000" baseline="0"/>
                  <a:t> i visites</a:t>
                </a:r>
                <a:endParaRPr lang="en-US" sz="1000"/>
              </a:p>
            </c:rich>
          </c:tx>
          <c:layout>
            <c:manualLayout>
              <c:xMode val="edge"/>
              <c:yMode val="edge"/>
              <c:x val="1.6119110495867839E-2"/>
              <c:y val="0.207022657199791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aigua AVINYÓ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ca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'1-Aigua'!$A$17:$A$22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'1-Aigua'!$O$17:$O$22</c:f>
              <c:numCache>
                <c:formatCode>#,##0</c:formatCode>
                <c:ptCount val="6"/>
                <c:pt idx="0">
                  <c:v>3</c:v>
                </c:pt>
                <c:pt idx="1">
                  <c:v>4</c:v>
                </c:pt>
                <c:pt idx="2">
                  <c:v>272</c:v>
                </c:pt>
                <c:pt idx="3">
                  <c:v>150</c:v>
                </c:pt>
                <c:pt idx="4">
                  <c:v>117</c:v>
                </c:pt>
                <c:pt idx="5">
                  <c:v>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5E0-4E09-9205-DFCE8F693F5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35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m</a:t>
                </a:r>
                <a:r>
                  <a:rPr lang="en-US" sz="1000" baseline="30000"/>
                  <a:t>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d'aigua TREMP per persona i hora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ca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9728206118897486E-17"/>
                  <c:y val="9.83103394222525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9B-488C-AEC6-83E64D8B7718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'1-Aigua'!$A$53:$A$56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  <c:extLst/>
            </c:numRef>
          </c:cat>
          <c:val>
            <c:numRef>
              <c:f>'1-Aigua'!$R$53:$R$56</c:f>
              <c:numCache>
                <c:formatCode>General</c:formatCode>
                <c:ptCount val="4"/>
                <c:pt idx="2" formatCode="#,##0.000">
                  <c:v>6.1483599249900092</c:v>
                </c:pt>
                <c:pt idx="3" formatCode="#,##0.000">
                  <c:v>15.631279187395203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B39B-488C-AEC6-83E64D8B771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a-ES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30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l/h personal i visites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  <c:majorUnit val="5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d'aigua TREMP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ca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'1-Aigua'!$A$53:$A$56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  <c:extLst/>
            </c:numRef>
          </c:cat>
          <c:val>
            <c:numRef>
              <c:f>'1-Aigua'!$O$53:$O$56</c:f>
              <c:numCache>
                <c:formatCode>#,##0</c:formatCode>
                <c:ptCount val="4"/>
                <c:pt idx="0">
                  <c:v>66</c:v>
                </c:pt>
                <c:pt idx="1">
                  <c:v>98</c:v>
                </c:pt>
                <c:pt idx="2">
                  <c:v>70</c:v>
                </c:pt>
                <c:pt idx="3">
                  <c:v>188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C04B-4D39-A1CD-5118C6703EF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m</a:t>
                </a:r>
                <a:r>
                  <a:rPr lang="en-US" sz="1000" baseline="30000"/>
                  <a:t>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elèctric MONTJUÏC</a:t>
            </a:r>
            <a:r>
              <a:rPr lang="en-US" sz="1200" baseline="0"/>
              <a:t> per persona i hora 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'2-Electricitat'!$A$1</c:f>
              <c:strCache>
                <c:ptCount val="1"/>
                <c:pt idx="0">
                  <c:v>CONSUM ELÈCTRIC MONTJUÏC</c:v>
                </c:pt>
              </c:strCache>
            </c:strRef>
          </c:tx>
          <c:spPr>
            <a:solidFill>
              <a:srgbClr val="FE9802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E980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09A-4539-909B-A0192D5B3C11}"/>
              </c:ext>
            </c:extLst>
          </c:dPt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'2-Electricitat'!$A$7:$A$12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'2-Electricitat'!$R$7:$R$12</c:f>
              <c:numCache>
                <c:formatCode>0.00</c:formatCode>
                <c:ptCount val="6"/>
                <c:pt idx="0">
                  <c:v>3.257037037037037</c:v>
                </c:pt>
                <c:pt idx="1">
                  <c:v>8.6449739510308898</c:v>
                </c:pt>
                <c:pt idx="2">
                  <c:v>9.7361553000472512</c:v>
                </c:pt>
                <c:pt idx="3">
                  <c:v>5.7833401220211895</c:v>
                </c:pt>
                <c:pt idx="4">
                  <c:v>4.8001683538475328</c:v>
                </c:pt>
                <c:pt idx="5">
                  <c:v>4.5572992066709128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709A-4539-909B-A0192D5B3C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kWh/h personal i visites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  <c:majorUnit val="2.5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elèctric MONTJUÏC</a:t>
            </a:r>
            <a:r>
              <a:rPr lang="en-US" sz="1200" baseline="0"/>
              <a:t> 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'2-Electricitat'!$A$1</c:f>
              <c:strCache>
                <c:ptCount val="1"/>
                <c:pt idx="0">
                  <c:v>CONSUM ELÈCTRIC MONTJUÏC</c:v>
                </c:pt>
              </c:strCache>
            </c:strRef>
          </c:tx>
          <c:spPr>
            <a:solidFill>
              <a:srgbClr val="FE9802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FE980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EC8-4D72-A76F-7802953827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'2-Electricitat'!$A$7:$A$12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'2-Electricitat'!$O$7:$O$12</c:f>
              <c:numCache>
                <c:formatCode>#,##0</c:formatCode>
                <c:ptCount val="6"/>
                <c:pt idx="0">
                  <c:v>1323497</c:v>
                </c:pt>
                <c:pt idx="1">
                  <c:v>1171515</c:v>
                </c:pt>
                <c:pt idx="2">
                  <c:v>1236297</c:v>
                </c:pt>
                <c:pt idx="3">
                  <c:v>1320458</c:v>
                </c:pt>
                <c:pt idx="4">
                  <c:v>1273933</c:v>
                </c:pt>
                <c:pt idx="5">
                  <c:v>1227720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6EC8-4D72-A76F-7802953827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1500000"/>
          <c:min val="100000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kWh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  <c:majorUnit val="50000"/>
        <c:minorUnit val="10000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elèctric TREMP</a:t>
            </a:r>
            <a:r>
              <a:rPr lang="en-US" sz="1200" baseline="0"/>
              <a:t> 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'2-Electricitat'!$A$54:$Q$54</c:f>
              <c:strCache>
                <c:ptCount val="1"/>
                <c:pt idx="0">
                  <c:v>CONSUM ELÈCTRIC TREMP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'2-Electricitat'!$A$60:$A$65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  <c:extLst/>
            </c:numRef>
          </c:cat>
          <c:val>
            <c:numRef>
              <c:f>'2-Electricitat'!$O$60:$O$65</c:f>
              <c:numCache>
                <c:formatCode>#,##0</c:formatCode>
                <c:ptCount val="6"/>
                <c:pt idx="0">
                  <c:v>133656</c:v>
                </c:pt>
                <c:pt idx="1">
                  <c:v>105470</c:v>
                </c:pt>
                <c:pt idx="2">
                  <c:v>124931</c:v>
                </c:pt>
                <c:pt idx="3">
                  <c:v>112201</c:v>
                </c:pt>
                <c:pt idx="4">
                  <c:v>98100</c:v>
                </c:pt>
                <c:pt idx="5">
                  <c:v>91626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CEA0-4F5B-95FC-29C66147625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25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kWh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  <c:majorUnit val="50000"/>
        <c:minorUnit val="10000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200"/>
              <a:t>Consum elèctric TREMP</a:t>
            </a:r>
            <a:r>
              <a:rPr lang="en-US" sz="1200" baseline="0"/>
              <a:t> per persona i hora 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'2-Electricitat'!$A$54</c:f>
              <c:strCache>
                <c:ptCount val="1"/>
                <c:pt idx="0">
                  <c:v>CONSUM ELÈCTRIC TREMP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'2-Electricitat'!$A$60:$A$65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'2-Electricitat'!$Q$60:$Q$65</c:f>
              <c:numCache>
                <c:formatCode>General</c:formatCode>
                <c:ptCount val="6"/>
                <c:pt idx="4" formatCode="0.00">
                  <c:v>16.29838843661738</c:v>
                </c:pt>
                <c:pt idx="5" formatCode="0.00">
                  <c:v>16.173813271355233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1C-414D-87A4-38DE60713DF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"/>
        <c:axId val="292601576"/>
        <c:axId val="292601968"/>
      </c:barChart>
      <c:catAx>
        <c:axId val="292601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Any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968"/>
        <c:crosses val="autoZero"/>
        <c:auto val="1"/>
        <c:lblAlgn val="ctr"/>
        <c:lblOffset val="100"/>
        <c:noMultiLvlLbl val="0"/>
      </c:catAx>
      <c:valAx>
        <c:axId val="292601968"/>
        <c:scaling>
          <c:orientation val="minMax"/>
          <c:max val="20"/>
          <c:min val="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/>
                  <a:t>kWh/h personal i visites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a-ES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a-ES"/>
          </a:p>
        </c:txPr>
        <c:crossAx val="292601576"/>
        <c:crosses val="autoZero"/>
        <c:crossBetween val="between"/>
        <c:majorUnit val="2.5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6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7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8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9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carta_accessible_i_v3.dotx</Template>
  <TotalTime>22</TotalTime>
  <Pages>7</Pages>
  <Words>54</Words>
  <Characters>311</Characters>
  <Application>Microsoft Office Word</Application>
  <DocSecurity>0</DocSecurity>
  <Lines>2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Dades estadístiques ICGC</vt:lpstr>
      <vt:lpstr>Carta</vt:lpstr>
    </vt:vector>
  </TitlesOfParts>
  <Company>Institut Cartogràfic i Geològic de Catalunya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Dades estadístiques ICGC</dc:title>
  <dc:subject/>
  <dc:creator>Institut Cartogràfic i Geològic de Catalunya</dc:creator>
  <cp:keywords/>
  <dc:description/>
  <cp:lastModifiedBy>Ojer, Albert</cp:lastModifiedBy>
  <cp:revision>38</cp:revision>
  <dcterms:created xsi:type="dcterms:W3CDTF">2025-06-27T08:53:00Z</dcterms:created>
  <dcterms:modified xsi:type="dcterms:W3CDTF">2025-07-15T12:12:00Z</dcterms:modified>
</cp:coreProperties>
</file>